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1CA45" w14:textId="73965A87" w:rsidR="0006767D" w:rsidRPr="00EF098F" w:rsidRDefault="0006767D" w:rsidP="00696683">
      <w:pPr>
        <w:tabs>
          <w:tab w:val="clear" w:pos="851"/>
          <w:tab w:val="left" w:pos="0"/>
        </w:tabs>
        <w:spacing w:after="0"/>
        <w:ind w:firstLine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QUALITY ASSURANCE / QUALITY CONTROL CENTER </w:t>
      </w:r>
    </w:p>
    <w:p w14:paraId="1E69B7EC" w14:textId="0D8F0D25" w:rsidR="0006767D" w:rsidRPr="00EF098F" w:rsidRDefault="00410225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QUALIFICATION AND TECHNICAL REQUIREMENTS, SUPPLIER’S TECHNICAL PROPOSAL</w:t>
      </w:r>
    </w:p>
    <w:p w14:paraId="58C1A024" w14:textId="77777777" w:rsidR="0006767D" w:rsidRPr="00EF098F" w:rsidRDefault="0006767D" w:rsidP="00696683">
      <w:pPr>
        <w:tabs>
          <w:tab w:val="clear" w:pos="851"/>
          <w:tab w:val="left" w:pos="0"/>
        </w:tabs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4430D73E" w:rsidR="0006767D" w:rsidRPr="00EF098F" w:rsidRDefault="0006767D" w:rsidP="0006767D">
      <w:pPr>
        <w:spacing w:after="0"/>
        <w:jc w:val="left"/>
        <w:rPr>
          <w:rFonts w:ascii="Arial" w:hAnsi="Arial" w:cs="Arial"/>
          <w:b/>
        </w:rPr>
      </w:pPr>
      <w:r>
        <w:rPr>
          <w:rFonts w:ascii="Arial" w:hAnsi="Arial"/>
          <w:b/>
        </w:rPr>
        <w:t>Designation and description of test method:</w:t>
      </w:r>
    </w:p>
    <w:p w14:paraId="0D0E9C63" w14:textId="77777777" w:rsidR="00712D63" w:rsidRDefault="00712D63" w:rsidP="0006767D">
      <w:pPr>
        <w:spacing w:after="0"/>
        <w:jc w:val="left"/>
        <w:rPr>
          <w:rFonts w:ascii="Arial" w:hAnsi="Arial" w:cs="Arial"/>
        </w:rPr>
      </w:pPr>
    </w:p>
    <w:p w14:paraId="4D4C7E97" w14:textId="1DD882A6" w:rsidR="0006767D" w:rsidRPr="00712D63" w:rsidRDefault="00712D63" w:rsidP="0006767D">
      <w:pPr>
        <w:spacing w:after="0"/>
        <w:jc w:val="left"/>
        <w:rPr>
          <w:rFonts w:ascii="Arial" w:hAnsi="Arial" w:cs="Arial"/>
          <w:b/>
          <w:i/>
        </w:rPr>
      </w:pPr>
      <w:r>
        <w:rPr>
          <w:rFonts w:ascii="Arial" w:hAnsi="Arial"/>
          <w:b/>
          <w:i/>
        </w:rPr>
        <w:t>ASTM D6703-19</w:t>
      </w:r>
      <w:r>
        <w:rPr>
          <w:rFonts w:ascii="Arial" w:hAnsi="Arial"/>
          <w:i/>
        </w:rPr>
        <w:t xml:space="preserve"> Standard Test Method for Automated Heithaus </w:t>
      </w:r>
      <w:proofErr w:type="spellStart"/>
      <w:r>
        <w:rPr>
          <w:rFonts w:ascii="Arial" w:hAnsi="Arial"/>
          <w:i/>
        </w:rPr>
        <w:t>Titrimetry</w:t>
      </w:r>
      <w:proofErr w:type="spellEnd"/>
      <w:r>
        <w:rPr>
          <w:rFonts w:ascii="Arial" w:hAnsi="Arial"/>
          <w:i/>
        </w:rPr>
        <w:t xml:space="preserve"> </w:t>
      </w:r>
    </w:p>
    <w:p w14:paraId="0AA148F1" w14:textId="77777777" w:rsidR="0006767D" w:rsidRPr="00EF098F" w:rsidRDefault="0006767D" w:rsidP="0006767D">
      <w:pPr>
        <w:spacing w:after="0"/>
        <w:jc w:val="left"/>
        <w:rPr>
          <w:rFonts w:ascii="Arial" w:hAnsi="Arial" w:cs="Arial"/>
          <w:b/>
        </w:rPr>
      </w:pPr>
    </w:p>
    <w:p w14:paraId="5C43429A" w14:textId="77777777" w:rsidR="0006767D" w:rsidRPr="00EF098F" w:rsidRDefault="0006767D" w:rsidP="0006767D">
      <w:p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In view of the qualification and technical requirements provided by the Buyer, the Supplier shall fill in the below tables: </w:t>
      </w:r>
    </w:p>
    <w:p w14:paraId="218B2E64" w14:textId="77777777" w:rsidR="009F1472" w:rsidRPr="00EF098F" w:rsidRDefault="009F1472" w:rsidP="00712D63">
      <w:pPr>
        <w:spacing w:after="0"/>
        <w:jc w:val="right"/>
        <w:rPr>
          <w:rFonts w:ascii="Arial" w:hAnsi="Arial" w:cs="Arial"/>
          <w:i/>
        </w:rPr>
      </w:pP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1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Qualification and technical requirements applicable to laboratory equipment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828"/>
        <w:gridCol w:w="2790"/>
        <w:gridCol w:w="3436"/>
        <w:gridCol w:w="2835"/>
      </w:tblGrid>
      <w:tr w:rsidR="00225472" w:rsidRPr="00EF098F" w14:paraId="469F397A" w14:textId="77777777" w:rsidTr="00712D63">
        <w:trPr>
          <w:tblHeader/>
        </w:trPr>
        <w:tc>
          <w:tcPr>
            <w:tcW w:w="828" w:type="dxa"/>
            <w:shd w:val="clear" w:color="auto" w:fill="BFBFBF" w:themeFill="background1" w:themeFillShade="BF"/>
          </w:tcPr>
          <w:p w14:paraId="11878A9F" w14:textId="30578CB4" w:rsidR="00225472" w:rsidRPr="00EF098F" w:rsidRDefault="00225472" w:rsidP="00712D63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number</w:t>
            </w:r>
          </w:p>
        </w:tc>
        <w:tc>
          <w:tcPr>
            <w:tcW w:w="2790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Criterion</w:t>
            </w:r>
          </w:p>
        </w:tc>
        <w:tc>
          <w:tcPr>
            <w:tcW w:w="3436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 [specify]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225472" w:rsidRPr="00953339" w14:paraId="1A4918B1" w14:textId="77777777" w:rsidTr="00712D63">
        <w:tc>
          <w:tcPr>
            <w:tcW w:w="828" w:type="dxa"/>
          </w:tcPr>
          <w:p w14:paraId="656CE698" w14:textId="17DC5288" w:rsidR="00225472" w:rsidRPr="00953339" w:rsidRDefault="00895A58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2790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Qualification of Supplier’s employees</w:t>
            </w:r>
          </w:p>
        </w:tc>
        <w:tc>
          <w:tcPr>
            <w:tcW w:w="3436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Provide documented information that the Supplier's employees or those of its subcontractors have been properly trained to commission the respective equipment.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712D63">
        <w:tc>
          <w:tcPr>
            <w:tcW w:w="828" w:type="dxa"/>
          </w:tcPr>
          <w:p w14:paraId="01C6D40F" w14:textId="7BD54EB2" w:rsidR="00EF098F" w:rsidRPr="00EF098F" w:rsidRDefault="00895A58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2790" w:type="dxa"/>
          </w:tcPr>
          <w:p w14:paraId="43C1F3DA" w14:textId="07D98F2A" w:rsidR="00EF098F" w:rsidRPr="00FA6C7C" w:rsidRDefault="00EF098F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Suitability of equipment for tests according to required test method: ASTM D6703-19 Standard Test Method for Automated Heithaus </w:t>
            </w:r>
            <w:proofErr w:type="spellStart"/>
            <w:r>
              <w:rPr>
                <w:rFonts w:ascii="Arial" w:hAnsi="Arial"/>
              </w:rPr>
              <w:t>Titrimetry</w:t>
            </w:r>
            <w:proofErr w:type="spellEnd"/>
            <w:r>
              <w:rPr>
                <w:rFonts w:ascii="Arial" w:hAnsi="Arial"/>
              </w:rPr>
              <w:t xml:space="preserve">. </w:t>
            </w:r>
          </w:p>
        </w:tc>
        <w:tc>
          <w:tcPr>
            <w:tcW w:w="3436" w:type="dxa"/>
          </w:tcPr>
          <w:p w14:paraId="02B4D914" w14:textId="4BBDB542" w:rsidR="00EF098F" w:rsidRPr="00FA6C7C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manufacturer's technical documentation or certificate proving that equipment is suitable for tests according to the said test method.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712D63">
        <w:tc>
          <w:tcPr>
            <w:tcW w:w="828" w:type="dxa"/>
          </w:tcPr>
          <w:p w14:paraId="2B7D18C0" w14:textId="06F05280" w:rsidR="00EF098F" w:rsidRPr="00EF098F" w:rsidRDefault="00895A58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2790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Deadline for commissioning</w:t>
            </w:r>
          </w:p>
        </w:tc>
        <w:tc>
          <w:tcPr>
            <w:tcW w:w="3436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term for commissioning the equipment is max 60 days.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712D63">
        <w:trPr>
          <w:trHeight w:val="1153"/>
        </w:trPr>
        <w:tc>
          <w:tcPr>
            <w:tcW w:w="828" w:type="dxa"/>
          </w:tcPr>
          <w:p w14:paraId="58ABB534" w14:textId="13A493B6" w:rsidR="00EF098F" w:rsidRPr="00EF098F" w:rsidRDefault="00895A58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2790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Warranty terms and conditions</w:t>
            </w:r>
          </w:p>
        </w:tc>
        <w:tc>
          <w:tcPr>
            <w:tcW w:w="3436" w:type="dxa"/>
          </w:tcPr>
          <w:p w14:paraId="70EB432C" w14:textId="18145C2D" w:rsidR="00EF098F" w:rsidRPr="00953339" w:rsidRDefault="00953339" w:rsidP="00712D63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Not less than 12 months; provide the terms and conditions for after-sales service for warranty periods longer than 12 months.</w:t>
            </w: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712D63">
        <w:tc>
          <w:tcPr>
            <w:tcW w:w="828" w:type="dxa"/>
          </w:tcPr>
          <w:p w14:paraId="02121692" w14:textId="4B622AFD" w:rsidR="00EF098F" w:rsidRPr="00EF098F" w:rsidRDefault="00895A58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2790" w:type="dxa"/>
          </w:tcPr>
          <w:p w14:paraId="0AF8A061" w14:textId="09188612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Supplier's response time during the warranty period.</w:t>
            </w:r>
          </w:p>
        </w:tc>
        <w:tc>
          <w:tcPr>
            <w:tcW w:w="3436" w:type="dxa"/>
          </w:tcPr>
          <w:p w14:paraId="7F2D6BB3" w14:textId="453E80A3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Response time (arrival at the Refinery if there is no other way of fixing faults) during the warranty period is max 72 hours.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712D63">
        <w:tc>
          <w:tcPr>
            <w:tcW w:w="828" w:type="dxa"/>
          </w:tcPr>
          <w:p w14:paraId="04A0330E" w14:textId="78DC6F90" w:rsidR="00EF098F" w:rsidRPr="00EF098F" w:rsidRDefault="00FA6C7C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2790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equipment safe operation manual (document) in the English/Lithuanian language (preferably in Lithuanian).</w:t>
            </w:r>
          </w:p>
        </w:tc>
        <w:tc>
          <w:tcPr>
            <w:tcW w:w="3436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present the safe operation manual (document) in the English/Lithuanian language (preferably in Lithuanian) together with the supplied equipment.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712D63">
        <w:tc>
          <w:tcPr>
            <w:tcW w:w="828" w:type="dxa"/>
          </w:tcPr>
          <w:p w14:paraId="05BC4609" w14:textId="43D0A21A" w:rsidR="00EF098F" w:rsidRPr="00EF098F" w:rsidRDefault="00FA6C7C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2790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Pre-commissioning/commissioning and training to be provided after the delivery of the equipment.</w:t>
            </w:r>
          </w:p>
        </w:tc>
        <w:tc>
          <w:tcPr>
            <w:tcW w:w="3436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perform pre-commissioning/commissioning and training after the delivery of the equipment.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712D63">
        <w:tc>
          <w:tcPr>
            <w:tcW w:w="828" w:type="dxa"/>
          </w:tcPr>
          <w:p w14:paraId="32219DEA" w14:textId="42CCD242" w:rsidR="00EF098F" w:rsidRPr="00EF098F" w:rsidRDefault="00FA6C7C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2790" w:type="dxa"/>
          </w:tcPr>
          <w:p w14:paraId="4EB3F08D" w14:textId="6BEA482C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Transfer of information relating to maintenance and repair of equipment to the equipment maintenance technicians of the QA/QC Center after the expiry of the warranty period.</w:t>
            </w:r>
          </w:p>
        </w:tc>
        <w:tc>
          <w:tcPr>
            <w:tcW w:w="3436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Undertake to </w:t>
            </w:r>
            <w:proofErr w:type="gramStart"/>
            <w:r>
              <w:rPr>
                <w:rFonts w:ascii="Arial" w:hAnsi="Arial"/>
              </w:rPr>
              <w:t>submit  information</w:t>
            </w:r>
            <w:proofErr w:type="gramEnd"/>
            <w:r>
              <w:rPr>
                <w:rFonts w:ascii="Arial" w:hAnsi="Arial"/>
              </w:rPr>
              <w:t xml:space="preserve"> relating to maintenance and repair of equipment to the equipment maintenance technicians of the QA/QC Center after the expiry of the warranty period.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595B2953" w14:textId="77777777" w:rsidR="00712D63" w:rsidRDefault="00712D63" w:rsidP="00712D63">
      <w:pPr>
        <w:spacing w:after="0"/>
        <w:ind w:firstLine="0"/>
        <w:jc w:val="left"/>
        <w:rPr>
          <w:rFonts w:ascii="Arial" w:hAnsi="Arial" w:cs="Arial"/>
        </w:rPr>
      </w:pPr>
    </w:p>
    <w:p w14:paraId="6F8761B6" w14:textId="77777777" w:rsidR="000E4B3D" w:rsidRDefault="000E4B3D" w:rsidP="0006767D">
      <w:pPr>
        <w:spacing w:after="0"/>
        <w:jc w:val="right"/>
        <w:rPr>
          <w:rFonts w:ascii="Arial" w:hAnsi="Arial" w:cs="Arial"/>
          <w:i/>
        </w:rPr>
      </w:pPr>
    </w:p>
    <w:p w14:paraId="348603AC" w14:textId="77777777" w:rsidR="00696683" w:rsidRDefault="00696683" w:rsidP="0006767D">
      <w:pPr>
        <w:spacing w:after="0"/>
        <w:jc w:val="right"/>
        <w:rPr>
          <w:rFonts w:ascii="Arial" w:hAnsi="Arial" w:cs="Arial"/>
          <w:i/>
        </w:rPr>
      </w:pPr>
    </w:p>
    <w:p w14:paraId="1FA6CD70" w14:textId="77777777" w:rsidR="00696683" w:rsidRDefault="00696683" w:rsidP="0006767D">
      <w:pPr>
        <w:spacing w:after="0"/>
        <w:jc w:val="right"/>
        <w:rPr>
          <w:rFonts w:ascii="Arial" w:hAnsi="Arial" w:cs="Arial"/>
          <w:i/>
        </w:rPr>
      </w:pPr>
    </w:p>
    <w:p w14:paraId="48AEF05A" w14:textId="77777777" w:rsidR="00696683" w:rsidRDefault="00696683" w:rsidP="0006767D">
      <w:pPr>
        <w:spacing w:after="0"/>
        <w:jc w:val="right"/>
        <w:rPr>
          <w:rFonts w:ascii="Arial" w:hAnsi="Arial" w:cs="Arial"/>
          <w:i/>
        </w:rPr>
      </w:pPr>
    </w:p>
    <w:p w14:paraId="2354BAB7" w14:textId="77777777" w:rsidR="00696683" w:rsidRPr="00EF098F" w:rsidRDefault="00696683" w:rsidP="0006767D">
      <w:pPr>
        <w:spacing w:after="0"/>
        <w:jc w:val="right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lastRenderedPageBreak/>
        <w:t>Table 2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Special technical requirements applicable to equipment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2967"/>
        <w:gridCol w:w="3695"/>
        <w:gridCol w:w="2126"/>
      </w:tblGrid>
      <w:tr w:rsidR="00685A92" w:rsidRPr="00685A92" w14:paraId="58F86141" w14:textId="5480FAD4" w:rsidTr="003B3174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2967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Characteristics</w:t>
            </w:r>
          </w:p>
        </w:tc>
        <w:tc>
          <w:tcPr>
            <w:tcW w:w="3695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[indicated]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(to be specified by Supplier)</w:t>
            </w:r>
          </w:p>
        </w:tc>
      </w:tr>
      <w:tr w:rsidR="00685A92" w:rsidRPr="00685A92" w14:paraId="2FE38370" w14:textId="32038F5A" w:rsidTr="008425A2">
        <w:tc>
          <w:tcPr>
            <w:tcW w:w="1101" w:type="dxa"/>
            <w:vMerge w:val="restart"/>
          </w:tcPr>
          <w:p w14:paraId="4BB7D62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8788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type:</w:t>
            </w:r>
          </w:p>
        </w:tc>
      </w:tr>
      <w:tr w:rsidR="00685A92" w:rsidRPr="00685A92" w14:paraId="4C864B20" w14:textId="717BEDF5" w:rsidTr="00C51383">
        <w:trPr>
          <w:trHeight w:val="757"/>
        </w:trPr>
        <w:tc>
          <w:tcPr>
            <w:tcW w:w="1101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3695" w:type="dxa"/>
          </w:tcPr>
          <w:p w14:paraId="0AB02A09" w14:textId="13EAFFB3" w:rsidR="00685A92" w:rsidRPr="0095560D" w:rsidRDefault="005E1ED3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 Heithaus equipment for quantifying compatibility parameters, composed of:</w:t>
            </w:r>
          </w:p>
          <w:p w14:paraId="255A1A41" w14:textId="34C19672" w:rsidR="00D73485" w:rsidRPr="0095560D" w:rsidRDefault="00D73485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- </w:t>
            </w:r>
            <w:r>
              <w:rPr>
                <w:rFonts w:ascii="Arial" w:hAnsi="Arial"/>
                <w:i/>
                <w:iCs/>
              </w:rPr>
              <w:t>UV-visible spectrophotometer</w:t>
            </w:r>
            <w:r>
              <w:rPr>
                <w:rFonts w:ascii="Arial" w:hAnsi="Arial"/>
              </w:rPr>
              <w:t xml:space="preserve">, with a wavelength scanning length of 200-1000 nm (operating wavelength 740 nm), with adjustable aperture or </w:t>
            </w:r>
            <w:proofErr w:type="gramStart"/>
            <w:r>
              <w:rPr>
                <w:rFonts w:ascii="Arial" w:hAnsi="Arial"/>
              </w:rPr>
              <w:t>attenuator;</w:t>
            </w:r>
            <w:proofErr w:type="gramEnd"/>
          </w:p>
          <w:p w14:paraId="37F0B657" w14:textId="05F4F022" w:rsidR="003474AE" w:rsidRPr="0095560D" w:rsidRDefault="003474AE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- Quartz flow cell, a 0.20 mm path length </w:t>
            </w:r>
            <w:r w:rsidR="003B63FE">
              <w:rPr>
                <w:rFonts w:ascii="Arial" w:hAnsi="Arial"/>
              </w:rPr>
              <w:t>with 6.35</w:t>
            </w:r>
            <w:r>
              <w:rPr>
                <w:rFonts w:ascii="Arial" w:hAnsi="Arial"/>
              </w:rPr>
              <w:t xml:space="preserve"> mm flanged fittings.</w:t>
            </w:r>
          </w:p>
          <w:p w14:paraId="670D1F57" w14:textId="77777777" w:rsidR="00E03E23" w:rsidRPr="0095560D" w:rsidRDefault="00B24493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- </w:t>
            </w:r>
            <w:r>
              <w:rPr>
                <w:rFonts w:ascii="Arial" w:hAnsi="Arial"/>
                <w:i/>
                <w:iCs/>
              </w:rPr>
              <w:t>Low-flow rate metering pump</w:t>
            </w:r>
            <w:r>
              <w:rPr>
                <w:rFonts w:ascii="Arial" w:hAnsi="Arial"/>
              </w:rPr>
              <w:t xml:space="preserve">, with a flow range from 0.100 to 1.000 ml/min, flow rate consistency ±0.002 ml/min, and piston chamber resistant to damage from solvent (isooctane) </w:t>
            </w:r>
            <w:proofErr w:type="gramStart"/>
            <w:r>
              <w:rPr>
                <w:rFonts w:ascii="Arial" w:hAnsi="Arial"/>
              </w:rPr>
              <w:t>contact;</w:t>
            </w:r>
            <w:proofErr w:type="gramEnd"/>
          </w:p>
          <w:p w14:paraId="42ADE772" w14:textId="5152BF05" w:rsidR="006F51FA" w:rsidRPr="0095560D" w:rsidRDefault="00B24493" w:rsidP="004C3FA6">
            <w:pPr>
              <w:spacing w:after="0"/>
              <w:ind w:left="-17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- </w:t>
            </w:r>
            <w:r>
              <w:rPr>
                <w:rFonts w:ascii="Arial" w:hAnsi="Arial"/>
                <w:i/>
                <w:iCs/>
              </w:rPr>
              <w:t>High-flow rate metering pump</w:t>
            </w:r>
            <w:r>
              <w:rPr>
                <w:rFonts w:ascii="Arial" w:hAnsi="Arial"/>
              </w:rPr>
              <w:t xml:space="preserve">, with a flow range from 0.5 to 10.0 ml/min, flow rate consistency ±0.1 ml/min, and piston chamber resistant to damage from solvent (toluene) </w:t>
            </w:r>
            <w:proofErr w:type="gramStart"/>
            <w:r>
              <w:rPr>
                <w:rFonts w:ascii="Arial" w:hAnsi="Arial"/>
              </w:rPr>
              <w:t>contact;</w:t>
            </w:r>
            <w:proofErr w:type="gramEnd"/>
            <w:r>
              <w:rPr>
                <w:rFonts w:ascii="Arial" w:hAnsi="Arial"/>
              </w:rPr>
              <w:t xml:space="preserve"> </w:t>
            </w:r>
          </w:p>
          <w:p w14:paraId="2185149E" w14:textId="58169CF7" w:rsidR="006F51FA" w:rsidRPr="0095560D" w:rsidRDefault="006F51FA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- 2 magnetic stirring plates, </w:t>
            </w:r>
          </w:p>
          <w:p w14:paraId="76908EBD" w14:textId="31A2F8BA" w:rsidR="004C3FA6" w:rsidRPr="0095560D" w:rsidRDefault="004C3FA6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- </w:t>
            </w:r>
            <w:r>
              <w:rPr>
                <w:rFonts w:ascii="Arial" w:hAnsi="Arial"/>
                <w:i/>
                <w:iCs/>
              </w:rPr>
              <w:t xml:space="preserve">TFE-fluorocarbon coated magnetic </w:t>
            </w:r>
            <w:r>
              <w:rPr>
                <w:rFonts w:ascii="Arial" w:hAnsi="Arial"/>
              </w:rPr>
              <w:t xml:space="preserve">stir </w:t>
            </w:r>
            <w:proofErr w:type="gramStart"/>
            <w:r>
              <w:rPr>
                <w:rFonts w:ascii="Arial" w:hAnsi="Arial"/>
              </w:rPr>
              <w:t>bars;</w:t>
            </w:r>
            <w:proofErr w:type="gramEnd"/>
            <w:r>
              <w:rPr>
                <w:rFonts w:ascii="Arial" w:hAnsi="Arial"/>
              </w:rPr>
              <w:t xml:space="preserve"> </w:t>
            </w:r>
          </w:p>
          <w:p w14:paraId="4B67AD05" w14:textId="55414038" w:rsidR="00615EB4" w:rsidRPr="0095560D" w:rsidRDefault="00615EB4" w:rsidP="00615EB4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-  2 special water-cooled vessels, 250 ml, one for holding reaction vessel, another for storing </w:t>
            </w:r>
            <w:proofErr w:type="gramStart"/>
            <w:r>
              <w:rPr>
                <w:rFonts w:ascii="Arial" w:hAnsi="Arial"/>
              </w:rPr>
              <w:t>titrant;</w:t>
            </w:r>
            <w:proofErr w:type="gramEnd"/>
            <w:r>
              <w:rPr>
                <w:rFonts w:ascii="Arial" w:hAnsi="Arial"/>
              </w:rPr>
              <w:t xml:space="preserve"> </w:t>
            </w:r>
          </w:p>
          <w:p w14:paraId="559FF254" w14:textId="438ED971" w:rsidR="00E101E5" w:rsidRPr="0095560D" w:rsidRDefault="00615EB4" w:rsidP="00233E9D">
            <w:pPr>
              <w:spacing w:after="0"/>
              <w:ind w:firstLine="0"/>
              <w:rPr>
                <w:rFonts w:ascii="Arial" w:eastAsiaTheme="minorHAnsi" w:hAnsi="Arial" w:cs="Arial"/>
              </w:rPr>
            </w:pPr>
            <w:r>
              <w:rPr>
                <w:rFonts w:ascii="Arial" w:hAnsi="Arial"/>
              </w:rPr>
              <w:t xml:space="preserve">- 2 </w:t>
            </w:r>
            <w:r>
              <w:rPr>
                <w:rFonts w:ascii="Arial" w:hAnsi="Arial"/>
                <w:i/>
                <w:iCs/>
              </w:rPr>
              <w:t>TFE-fluorocarbon covers</w:t>
            </w:r>
            <w:r>
              <w:rPr>
                <w:rFonts w:ascii="Arial" w:hAnsi="Arial"/>
              </w:rPr>
              <w:t xml:space="preserve"> for 250 ml vessel: </w:t>
            </w:r>
          </w:p>
          <w:p w14:paraId="01234960" w14:textId="19526991" w:rsidR="00712D63" w:rsidRPr="0095560D" w:rsidRDefault="00E101E5" w:rsidP="00E101E5">
            <w:pPr>
              <w:spacing w:after="0"/>
              <w:ind w:left="253" w:firstLine="0"/>
              <w:rPr>
                <w:rFonts w:ascii="Arial" w:eastAsiaTheme="minorHAnsi" w:hAnsi="Arial" w:cs="Arial"/>
              </w:rPr>
            </w:pPr>
            <w:r>
              <w:rPr>
                <w:rFonts w:ascii="Arial" w:hAnsi="Arial"/>
              </w:rPr>
              <w:t xml:space="preserve">- TFE-fluorocarbon cover No. 1, threaded to hold a 40 ml reaction vial; three holes of 1.5 mm diameter, concentric to the cover’s center, and one additional hole of 3.0 mm to allow for a temperature probe to be inserted to measure water temperature next to the reaction </w:t>
            </w:r>
            <w:proofErr w:type="gramStart"/>
            <w:r>
              <w:rPr>
                <w:rFonts w:ascii="Arial" w:hAnsi="Arial"/>
              </w:rPr>
              <w:t>vial;</w:t>
            </w:r>
            <w:proofErr w:type="gramEnd"/>
            <w:r>
              <w:rPr>
                <w:rFonts w:ascii="Arial" w:hAnsi="Arial"/>
              </w:rPr>
              <w:t xml:space="preserve"> </w:t>
            </w:r>
          </w:p>
          <w:p w14:paraId="08497DD1" w14:textId="6EF98F5E" w:rsidR="00422FC6" w:rsidRPr="0095560D" w:rsidRDefault="00E101E5" w:rsidP="00422FC6">
            <w:pPr>
              <w:spacing w:after="0"/>
              <w:ind w:left="253" w:firstLine="0"/>
              <w:rPr>
                <w:rFonts w:ascii="ArialMT" w:eastAsiaTheme="minorHAnsi" w:hAnsi="ArialMT" w:cs="ArialMT"/>
              </w:rPr>
            </w:pPr>
            <w:r>
              <w:rPr>
                <w:rFonts w:ascii="Arial" w:hAnsi="Arial"/>
              </w:rPr>
              <w:t>- TFE-fluorocarbon cover No. 2 to cover 250 ml vessel, containing titrant; thickness – 2.0 mm; diameter – 70 mm, with one 1.5 mm hole</w:t>
            </w:r>
            <w:r>
              <w:rPr>
                <w:rFonts w:ascii="ArialMT" w:hAnsi="ArialMT"/>
              </w:rPr>
              <w:t xml:space="preserve"> tapped through the cover’s </w:t>
            </w:r>
            <w:proofErr w:type="gramStart"/>
            <w:r>
              <w:rPr>
                <w:rFonts w:ascii="ArialMT" w:hAnsi="ArialMT"/>
              </w:rPr>
              <w:t>center;</w:t>
            </w:r>
            <w:proofErr w:type="gramEnd"/>
          </w:p>
          <w:p w14:paraId="749736E9" w14:textId="040A027C" w:rsidR="003474AE" w:rsidRPr="0095560D" w:rsidRDefault="00871006" w:rsidP="009C5974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>
              <w:t xml:space="preserve">- </w:t>
            </w:r>
            <w:r>
              <w:rPr>
                <w:i/>
                <w:iCs/>
              </w:rPr>
              <w:t>TFE-fluorocarbon tubing</w:t>
            </w:r>
            <w:r>
              <w:t xml:space="preserve">, with 0.559 mm internal diameter and 1.575 outside diameter, length - about 2 </w:t>
            </w:r>
            <w:proofErr w:type="gramStart"/>
            <w:r>
              <w:t>meters;</w:t>
            </w:r>
            <w:proofErr w:type="gramEnd"/>
          </w:p>
          <w:p w14:paraId="78B9290C" w14:textId="28A232D6" w:rsidR="00BB63E4" w:rsidRPr="0095560D" w:rsidRDefault="003474AE" w:rsidP="00BB63E4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>
              <w:t xml:space="preserve">- 4 flanged fittings, 6.35 mm, for tubing with 0.559 mm internal diameter and 1.575 outside </w:t>
            </w:r>
            <w:proofErr w:type="gramStart"/>
            <w:r>
              <w:t>diameter;</w:t>
            </w:r>
            <w:proofErr w:type="gramEnd"/>
            <w:r>
              <w:t xml:space="preserve"> </w:t>
            </w:r>
          </w:p>
          <w:p w14:paraId="4BFE62B5" w14:textId="77777777" w:rsidR="0095560D" w:rsidRDefault="0095560D" w:rsidP="0095560D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>
              <w:rPr>
                <w:rFonts w:ascii="Arial" w:hAnsi="Arial"/>
              </w:rPr>
              <w:t xml:space="preserve">-  4 connecting adapters for 6.35 mm flanged </w:t>
            </w:r>
            <w:proofErr w:type="gramStart"/>
            <w:r>
              <w:rPr>
                <w:rFonts w:ascii="Arial" w:hAnsi="Arial"/>
              </w:rPr>
              <w:t>fittings;</w:t>
            </w:r>
            <w:proofErr w:type="gramEnd"/>
          </w:p>
          <w:p w14:paraId="22809BB5" w14:textId="3D13925E" w:rsidR="001B3B10" w:rsidRDefault="0095560D" w:rsidP="001B3B10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>
              <w:rPr>
                <w:rFonts w:ascii="Arial" w:hAnsi="Arial"/>
              </w:rPr>
              <w:t xml:space="preserve"> - </w:t>
            </w:r>
            <w:r>
              <w:rPr>
                <w:rFonts w:ascii="Arial" w:hAnsi="Arial"/>
                <w:i/>
                <w:iCs/>
              </w:rPr>
              <w:t>Tubing clamps</w:t>
            </w:r>
            <w:r>
              <w:rPr>
                <w:rFonts w:ascii="Arial" w:hAnsi="Arial"/>
              </w:rPr>
              <w:t xml:space="preserve">, sized to fit 13 mm inside diameter </w:t>
            </w:r>
            <w:proofErr w:type="gramStart"/>
            <w:r>
              <w:rPr>
                <w:rFonts w:ascii="Arial" w:hAnsi="Arial"/>
              </w:rPr>
              <w:t>tubing;</w:t>
            </w:r>
            <w:proofErr w:type="gramEnd"/>
          </w:p>
          <w:p w14:paraId="32E304EE" w14:textId="4A1844D7" w:rsidR="001B3B10" w:rsidRDefault="001B3B10" w:rsidP="001B3B10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>
              <w:rPr>
                <w:rFonts w:ascii="Arial" w:hAnsi="Arial"/>
              </w:rPr>
              <w:t xml:space="preserve">- Neoprene tubing with inside diameter of 13 </w:t>
            </w:r>
            <w:proofErr w:type="gramStart"/>
            <w:r>
              <w:rPr>
                <w:rFonts w:ascii="Arial" w:hAnsi="Arial"/>
              </w:rPr>
              <w:t>mm;</w:t>
            </w:r>
            <w:proofErr w:type="gramEnd"/>
            <w:r>
              <w:rPr>
                <w:rFonts w:ascii="Arial" w:hAnsi="Arial"/>
              </w:rPr>
              <w:t xml:space="preserve">  </w:t>
            </w:r>
          </w:p>
          <w:p w14:paraId="2015D070" w14:textId="17CB84B0" w:rsidR="001B3B10" w:rsidRDefault="001B3B10" w:rsidP="001B3B10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>
              <w:rPr>
                <w:rFonts w:ascii="Arial" w:hAnsi="Arial"/>
              </w:rPr>
              <w:t>- 2</w:t>
            </w:r>
            <w:r>
              <w:rPr>
                <w:rFonts w:ascii="Arial" w:hAnsi="Arial"/>
                <w:i/>
                <w:iCs/>
              </w:rPr>
              <w:t xml:space="preserve"> laboratory jacks</w:t>
            </w:r>
            <w:r>
              <w:rPr>
                <w:rFonts w:ascii="Arial" w:hAnsi="Arial"/>
              </w:rPr>
              <w:t xml:space="preserve"> to be used as stands for metering </w:t>
            </w:r>
            <w:proofErr w:type="gramStart"/>
            <w:r>
              <w:rPr>
                <w:rFonts w:ascii="Arial" w:hAnsi="Arial"/>
              </w:rPr>
              <w:t>pumps;</w:t>
            </w:r>
            <w:proofErr w:type="gramEnd"/>
            <w:r>
              <w:rPr>
                <w:rFonts w:ascii="Arial" w:hAnsi="Arial"/>
              </w:rPr>
              <w:t xml:space="preserve"> </w:t>
            </w:r>
          </w:p>
          <w:p w14:paraId="171B2572" w14:textId="586F1C4B" w:rsidR="00E101E5" w:rsidRDefault="00EE2268" w:rsidP="00100D43">
            <w:pPr>
              <w:spacing w:after="0"/>
              <w:ind w:left="-17" w:firstLine="0"/>
              <w:rPr>
                <w:rFonts w:ascii="Arial" w:eastAsiaTheme="minorHAnsi" w:hAnsi="Arial" w:cs="Arial"/>
              </w:rPr>
            </w:pPr>
            <w:r>
              <w:rPr>
                <w:rFonts w:ascii="Arial" w:hAnsi="Arial"/>
              </w:rPr>
              <w:lastRenderedPageBreak/>
              <w:t xml:space="preserve">- </w:t>
            </w:r>
            <w:r>
              <w:rPr>
                <w:rFonts w:ascii="Arial" w:hAnsi="Arial"/>
                <w:i/>
                <w:iCs/>
              </w:rPr>
              <w:t xml:space="preserve">Platinum resistance </w:t>
            </w:r>
            <w:proofErr w:type="gramStart"/>
            <w:r>
              <w:rPr>
                <w:rFonts w:ascii="Arial" w:hAnsi="Arial"/>
                <w:i/>
                <w:iCs/>
              </w:rPr>
              <w:t>thermometer</w:t>
            </w:r>
            <w:r>
              <w:rPr>
                <w:rFonts w:ascii="Arial" w:hAnsi="Arial"/>
              </w:rPr>
              <w:t>,  PT</w:t>
            </w:r>
            <w:proofErr w:type="gramEnd"/>
            <w:r>
              <w:rPr>
                <w:rFonts w:ascii="Arial" w:hAnsi="Arial"/>
              </w:rPr>
              <w:t xml:space="preserve">100, readable to the nearest  0.1 </w:t>
            </w:r>
            <w:proofErr w:type="spellStart"/>
            <w:r>
              <w:rPr>
                <w:rFonts w:ascii="Arial" w:hAnsi="Arial"/>
                <w:vertAlign w:val="superscript"/>
              </w:rPr>
              <w:t>o</w:t>
            </w:r>
            <w:r>
              <w:rPr>
                <w:rFonts w:ascii="Arial" w:hAnsi="Arial"/>
              </w:rPr>
              <w:t>C</w:t>
            </w:r>
            <w:proofErr w:type="spellEnd"/>
            <w:r>
              <w:rPr>
                <w:rFonts w:ascii="Arial" w:hAnsi="Arial"/>
              </w:rPr>
              <w:t>, with probe length of  &gt; 80 mm and probe diameter of 3.0 mm.  It shall be calibrated to ±0,1</w:t>
            </w:r>
            <w:r>
              <w:rPr>
                <w:rFonts w:ascii="Arial" w:hAnsi="Arial"/>
                <w:vertAlign w:val="superscript"/>
              </w:rPr>
              <w:t>o</w:t>
            </w:r>
            <w:r>
              <w:rPr>
                <w:rFonts w:ascii="Arial" w:hAnsi="Arial"/>
              </w:rPr>
              <w:t xml:space="preserve">C, and shall conform to D8055, E563, </w:t>
            </w:r>
            <w:proofErr w:type="gramStart"/>
            <w:r>
              <w:rPr>
                <w:rFonts w:ascii="Arial" w:hAnsi="Arial"/>
              </w:rPr>
              <w:t>E644;</w:t>
            </w:r>
            <w:proofErr w:type="gramEnd"/>
            <w:r>
              <w:rPr>
                <w:rFonts w:ascii="Arial" w:hAnsi="Arial"/>
              </w:rPr>
              <w:t xml:space="preserve"> </w:t>
            </w:r>
          </w:p>
          <w:p w14:paraId="5298D73E" w14:textId="5D898158" w:rsidR="00100D43" w:rsidRPr="0095560D" w:rsidRDefault="00100D43" w:rsidP="00100D43">
            <w:pPr>
              <w:spacing w:after="0"/>
              <w:ind w:left="-17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- Syringe, 5000 ml, gas-sealed, resistant to toluene and isooctane. </w:t>
            </w:r>
          </w:p>
        </w:tc>
        <w:tc>
          <w:tcPr>
            <w:tcW w:w="2126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0030898F" w14:textId="47E21B05" w:rsidTr="003B3174">
        <w:tc>
          <w:tcPr>
            <w:tcW w:w="1101" w:type="dxa"/>
            <w:vMerge/>
          </w:tcPr>
          <w:p w14:paraId="56FCF027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4095E6B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Semi-automatic</w:t>
            </w:r>
          </w:p>
        </w:tc>
        <w:tc>
          <w:tcPr>
            <w:tcW w:w="3695" w:type="dxa"/>
          </w:tcPr>
          <w:p w14:paraId="51C15040" w14:textId="15B07BD3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4833622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164EB58" w14:textId="7648B1F4" w:rsidTr="003B3174">
        <w:tc>
          <w:tcPr>
            <w:tcW w:w="1101" w:type="dxa"/>
            <w:vMerge/>
          </w:tcPr>
          <w:p w14:paraId="6119F26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3B75A09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695" w:type="dxa"/>
          </w:tcPr>
          <w:p w14:paraId="2A9E2E5A" w14:textId="2E8B0926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5DDFC44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3129F915" w14:textId="6C7A4563" w:rsidTr="003B3174">
        <w:tc>
          <w:tcPr>
            <w:tcW w:w="1101" w:type="dxa"/>
            <w:vMerge/>
          </w:tcPr>
          <w:p w14:paraId="67A54EB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4BCA4BE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manufacturer, model</w:t>
            </w:r>
          </w:p>
        </w:tc>
        <w:tc>
          <w:tcPr>
            <w:tcW w:w="3695" w:type="dxa"/>
          </w:tcPr>
          <w:p w14:paraId="2ACDB874" w14:textId="26EAB2D3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29C4E67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6B0A9625" w14:textId="01CB4F9C" w:rsidTr="003B3174">
        <w:tc>
          <w:tcPr>
            <w:tcW w:w="1101" w:type="dxa"/>
          </w:tcPr>
          <w:p w14:paraId="3245644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2967" w:type="dxa"/>
          </w:tcPr>
          <w:p w14:paraId="2B250D3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Software</w:t>
            </w:r>
          </w:p>
        </w:tc>
        <w:tc>
          <w:tcPr>
            <w:tcW w:w="3695" w:type="dxa"/>
          </w:tcPr>
          <w:p w14:paraId="47783EB6" w14:textId="56FA14A9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Software that automatically controls the test procedure, with a standard program for processing the data and calculating </w:t>
            </w:r>
            <w:proofErr w:type="gramStart"/>
            <w:r>
              <w:rPr>
                <w:rFonts w:ascii="Arial" w:hAnsi="Arial"/>
              </w:rPr>
              <w:t>the final result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2126" w:type="dxa"/>
          </w:tcPr>
          <w:p w14:paraId="6FB9D35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5A045E6" w14:textId="46EE5966" w:rsidTr="003B3174">
        <w:tc>
          <w:tcPr>
            <w:tcW w:w="1101" w:type="dxa"/>
          </w:tcPr>
          <w:p w14:paraId="102EF4F7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2967" w:type="dxa"/>
          </w:tcPr>
          <w:p w14:paraId="7478746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Measuring range, accuracy</w:t>
            </w:r>
          </w:p>
        </w:tc>
        <w:tc>
          <w:tcPr>
            <w:tcW w:w="3695" w:type="dxa"/>
          </w:tcPr>
          <w:p w14:paraId="49F94AB9" w14:textId="66A340DF" w:rsidR="00712D63" w:rsidRDefault="00100D4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Quantification of three Heithaus compatibility parameters: </w:t>
            </w:r>
          </w:p>
          <w:p w14:paraId="279F2B9F" w14:textId="1281FF0E" w:rsidR="00100D43" w:rsidRPr="00100D43" w:rsidRDefault="00100D43" w:rsidP="00100D4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  <w:vertAlign w:val="subscript"/>
              </w:rPr>
              <w:t>o</w:t>
            </w:r>
            <w:r>
              <w:rPr>
                <w:rFonts w:ascii="Arial" w:hAnsi="Arial"/>
              </w:rPr>
              <w:t xml:space="preserve"> – asphaltene </w:t>
            </w:r>
            <w:proofErr w:type="spellStart"/>
            <w:r>
              <w:rPr>
                <w:rFonts w:ascii="Arial" w:hAnsi="Arial"/>
              </w:rPr>
              <w:t>peptizability</w:t>
            </w:r>
            <w:proofErr w:type="spellEnd"/>
            <w:r>
              <w:rPr>
                <w:rFonts w:ascii="Arial" w:hAnsi="Arial"/>
              </w:rPr>
              <w:t xml:space="preserve"> with an accuracy </w:t>
            </w:r>
            <w:proofErr w:type="gramStart"/>
            <w:r>
              <w:rPr>
                <w:rFonts w:ascii="Arial" w:hAnsi="Arial"/>
              </w:rPr>
              <w:t>of  0.0001</w:t>
            </w:r>
            <w:proofErr w:type="gramEnd"/>
            <w:r>
              <w:rPr>
                <w:rFonts w:ascii="Arial" w:hAnsi="Arial"/>
              </w:rPr>
              <w:t xml:space="preserve">; </w:t>
            </w:r>
          </w:p>
          <w:p w14:paraId="2897E8AA" w14:textId="6A5AEACB" w:rsidR="00100D43" w:rsidRPr="00752349" w:rsidRDefault="00100D43" w:rsidP="00100D4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</w:t>
            </w:r>
            <w:r>
              <w:rPr>
                <w:rFonts w:ascii="Arial" w:hAnsi="Arial"/>
                <w:vertAlign w:val="subscript"/>
              </w:rPr>
              <w:t xml:space="preserve">a </w:t>
            </w:r>
            <w:r>
              <w:rPr>
                <w:rFonts w:ascii="Arial" w:hAnsi="Arial"/>
              </w:rPr>
              <w:t xml:space="preserve">– maltene peptizing power, with an accuracy of </w:t>
            </w:r>
            <w:proofErr w:type="gramStart"/>
            <w:r>
              <w:rPr>
                <w:rFonts w:ascii="Arial" w:hAnsi="Arial"/>
              </w:rPr>
              <w:t>0.01;</w:t>
            </w:r>
            <w:proofErr w:type="gramEnd"/>
          </w:p>
          <w:p w14:paraId="4C15A679" w14:textId="689EE296" w:rsidR="00100D43" w:rsidRPr="00100D43" w:rsidRDefault="00100D43" w:rsidP="00100D43">
            <w:pPr>
              <w:spacing w:after="0"/>
              <w:ind w:firstLine="0"/>
              <w:rPr>
                <w:rFonts w:ascii="Arial" w:hAnsi="Arial" w:cs="Arial"/>
                <w:vertAlign w:val="subscript"/>
              </w:rPr>
            </w:pPr>
            <w:r>
              <w:rPr>
                <w:rFonts w:ascii="Arial" w:hAnsi="Arial"/>
              </w:rPr>
              <w:t xml:space="preserve">P </w:t>
            </w:r>
            <w:r w:rsidR="003B63FE">
              <w:rPr>
                <w:rFonts w:ascii="Arial" w:hAnsi="Arial"/>
              </w:rPr>
              <w:t xml:space="preserve">value </w:t>
            </w:r>
            <w:r w:rsidR="003B63FE">
              <w:rPr>
                <w:rFonts w:ascii="Arial" w:hAnsi="Arial"/>
                <w:vertAlign w:val="subscript"/>
              </w:rPr>
              <w:t>–</w:t>
            </w:r>
            <w:r>
              <w:rPr>
                <w:rFonts w:ascii="Arial" w:hAnsi="Arial"/>
              </w:rPr>
              <w:t xml:space="preserve"> the state of peptization, with an accuracy of 0.01. </w:t>
            </w:r>
          </w:p>
        </w:tc>
        <w:tc>
          <w:tcPr>
            <w:tcW w:w="2126" w:type="dxa"/>
          </w:tcPr>
          <w:p w14:paraId="40E87AE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39F81C9" w14:textId="31BF58B1" w:rsidTr="006A5D17">
        <w:tc>
          <w:tcPr>
            <w:tcW w:w="1101" w:type="dxa"/>
            <w:vMerge w:val="restart"/>
          </w:tcPr>
          <w:p w14:paraId="20A66F8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8788" w:type="dxa"/>
            <w:gridSpan w:val="3"/>
          </w:tcPr>
          <w:p w14:paraId="14BA4C4E" w14:textId="7473DBA5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Sample injection system:</w:t>
            </w:r>
          </w:p>
        </w:tc>
      </w:tr>
      <w:tr w:rsidR="00712D63" w:rsidRPr="00685A92" w14:paraId="5A7994F3" w14:textId="4A0E032F" w:rsidTr="003B3174">
        <w:tc>
          <w:tcPr>
            <w:tcW w:w="1101" w:type="dxa"/>
            <w:vMerge/>
          </w:tcPr>
          <w:p w14:paraId="6942B6D6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3F6D202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3695" w:type="dxa"/>
          </w:tcPr>
          <w:p w14:paraId="5876A3DF" w14:textId="386BFEBD" w:rsidR="00712D63" w:rsidRPr="00685A92" w:rsidRDefault="003B3174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169CFA6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6310F649" w14:textId="1F3F9445" w:rsidTr="003B3174">
        <w:tc>
          <w:tcPr>
            <w:tcW w:w="1101" w:type="dxa"/>
            <w:vMerge/>
          </w:tcPr>
          <w:p w14:paraId="0554208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07714E6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Separate system</w:t>
            </w:r>
          </w:p>
        </w:tc>
        <w:tc>
          <w:tcPr>
            <w:tcW w:w="3695" w:type="dxa"/>
          </w:tcPr>
          <w:p w14:paraId="20D9EAC9" w14:textId="4B6F7498" w:rsidR="00712D63" w:rsidRPr="00685A92" w:rsidRDefault="003B3174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6527D3C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2B4C4ECD" w14:textId="43F4B31D" w:rsidTr="003B3174">
        <w:tc>
          <w:tcPr>
            <w:tcW w:w="1101" w:type="dxa"/>
            <w:vMerge/>
          </w:tcPr>
          <w:p w14:paraId="1CC5437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56BAB447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695" w:type="dxa"/>
          </w:tcPr>
          <w:p w14:paraId="53A2E587" w14:textId="3907DEC2" w:rsidR="00712D63" w:rsidRPr="00EE2268" w:rsidRDefault="00C81339" w:rsidP="005E7319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Special 40 ml reaction vials with TFE-fluorocarbon covers – 50 pcs. </w:t>
            </w:r>
          </w:p>
        </w:tc>
        <w:tc>
          <w:tcPr>
            <w:tcW w:w="2126" w:type="dxa"/>
          </w:tcPr>
          <w:p w14:paraId="1D884B5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BBB6732" w14:textId="10BFCA83" w:rsidTr="003B3174">
        <w:tc>
          <w:tcPr>
            <w:tcW w:w="1101" w:type="dxa"/>
          </w:tcPr>
          <w:p w14:paraId="2977D16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2967" w:type="dxa"/>
          </w:tcPr>
          <w:p w14:paraId="74A87E4E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Heating/cooling system</w:t>
            </w:r>
          </w:p>
        </w:tc>
        <w:tc>
          <w:tcPr>
            <w:tcW w:w="3695" w:type="dxa"/>
          </w:tcPr>
          <w:p w14:paraId="7F027124" w14:textId="65E1B0FF" w:rsidR="005E7319" w:rsidRPr="00EE2268" w:rsidRDefault="005E49ED" w:rsidP="00BA295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-  Refrigerated water bath circulation system, wi</w:t>
            </w:r>
            <w:r w:rsidR="0008361E">
              <w:rPr>
                <w:rFonts w:ascii="Arial" w:hAnsi="Arial"/>
              </w:rPr>
              <w:t>th a temperature range of 0-100</w:t>
            </w:r>
            <w:r>
              <w:rPr>
                <w:rFonts w:ascii="Arial" w:hAnsi="Arial"/>
                <w:vertAlign w:val="superscript"/>
              </w:rPr>
              <w:t>o</w:t>
            </w:r>
            <w:r>
              <w:rPr>
                <w:rFonts w:ascii="Arial" w:hAnsi="Arial"/>
              </w:rPr>
              <w:t>C and temperature variation of ± 0,1</w:t>
            </w:r>
            <w:r>
              <w:rPr>
                <w:rFonts w:ascii="Arial" w:hAnsi="Arial"/>
                <w:vertAlign w:val="superscript"/>
              </w:rPr>
              <w:t>o</w:t>
            </w:r>
            <w:r>
              <w:rPr>
                <w:rFonts w:ascii="Arial" w:hAnsi="Arial"/>
              </w:rPr>
              <w:t xml:space="preserve">C </w:t>
            </w:r>
            <w:r>
              <w:t xml:space="preserve">Operating temperature – </w:t>
            </w:r>
            <w:r>
              <w:rPr>
                <w:rFonts w:ascii="ArialMT" w:hAnsi="ArialMT"/>
                <w:color w:val="0B1635"/>
                <w:sz w:val="22"/>
              </w:rPr>
              <w:t>25.0 ± 0.1°C</w:t>
            </w:r>
          </w:p>
        </w:tc>
        <w:tc>
          <w:tcPr>
            <w:tcW w:w="2126" w:type="dxa"/>
          </w:tcPr>
          <w:p w14:paraId="28C8BF0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699EC309" w14:textId="38548B24" w:rsidTr="003A4103">
        <w:tc>
          <w:tcPr>
            <w:tcW w:w="1101" w:type="dxa"/>
            <w:vMerge w:val="restart"/>
          </w:tcPr>
          <w:p w14:paraId="7F72990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8788" w:type="dxa"/>
            <w:gridSpan w:val="3"/>
          </w:tcPr>
          <w:p w14:paraId="1E6AAEA2" w14:textId="55C36208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Connection to other equipment, auxiliaries:</w:t>
            </w:r>
          </w:p>
        </w:tc>
      </w:tr>
      <w:tr w:rsidR="00712D63" w:rsidRPr="00685A92" w14:paraId="47DB3B96" w14:textId="7DBA4C6C" w:rsidTr="003B3174">
        <w:tc>
          <w:tcPr>
            <w:tcW w:w="1101" w:type="dxa"/>
            <w:vMerge/>
          </w:tcPr>
          <w:p w14:paraId="0AAD20D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2ED09EA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Computer</w:t>
            </w:r>
          </w:p>
        </w:tc>
        <w:tc>
          <w:tcPr>
            <w:tcW w:w="3695" w:type="dxa"/>
          </w:tcPr>
          <w:p w14:paraId="14637DBB" w14:textId="591CD9FD" w:rsidR="00712D63" w:rsidRPr="00685A92" w:rsidRDefault="006F51FA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Yes </w:t>
            </w:r>
          </w:p>
        </w:tc>
        <w:tc>
          <w:tcPr>
            <w:tcW w:w="2126" w:type="dxa"/>
          </w:tcPr>
          <w:p w14:paraId="6F12C7B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01CE5168" w14:textId="3E839FE7" w:rsidTr="003B3174">
        <w:tc>
          <w:tcPr>
            <w:tcW w:w="1101" w:type="dxa"/>
            <w:vMerge/>
          </w:tcPr>
          <w:p w14:paraId="4089BC5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7F0C119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Keyboard</w:t>
            </w:r>
          </w:p>
        </w:tc>
        <w:tc>
          <w:tcPr>
            <w:tcW w:w="3695" w:type="dxa"/>
          </w:tcPr>
          <w:p w14:paraId="0D0B33C9" w14:textId="417E9DCA" w:rsidR="00712D63" w:rsidRPr="00685A92" w:rsidRDefault="006F51FA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5A9A293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F51FA" w:rsidRPr="00685A92" w14:paraId="2EC514D4" w14:textId="672C5469" w:rsidTr="003B3174">
        <w:tc>
          <w:tcPr>
            <w:tcW w:w="1101" w:type="dxa"/>
            <w:vMerge/>
          </w:tcPr>
          <w:p w14:paraId="6315BCC6" w14:textId="77777777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53F7E866" w14:textId="77777777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Printer</w:t>
            </w:r>
          </w:p>
        </w:tc>
        <w:tc>
          <w:tcPr>
            <w:tcW w:w="3695" w:type="dxa"/>
          </w:tcPr>
          <w:p w14:paraId="689B742F" w14:textId="326EB34E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2AAF1EC8" w14:textId="77777777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F51FA" w:rsidRPr="00685A92" w14:paraId="35EC7F68" w14:textId="1B3CA1F2" w:rsidTr="003B3174">
        <w:tc>
          <w:tcPr>
            <w:tcW w:w="1101" w:type="dxa"/>
            <w:vMerge/>
          </w:tcPr>
          <w:p w14:paraId="59BCD61E" w14:textId="77777777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3C6F1337" w14:textId="77777777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Computer network via LAN</w:t>
            </w:r>
          </w:p>
        </w:tc>
        <w:tc>
          <w:tcPr>
            <w:tcW w:w="3695" w:type="dxa"/>
          </w:tcPr>
          <w:p w14:paraId="0C41086A" w14:textId="5BE18509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001D78BD" w14:textId="77777777" w:rsidR="006F51FA" w:rsidRPr="00685A92" w:rsidRDefault="006F51FA" w:rsidP="006F51FA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28878972" w14:textId="05ADAA81" w:rsidTr="003B3174">
        <w:tc>
          <w:tcPr>
            <w:tcW w:w="1101" w:type="dxa"/>
            <w:vMerge/>
          </w:tcPr>
          <w:p w14:paraId="4CE09BC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5FC45FA7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695" w:type="dxa"/>
          </w:tcPr>
          <w:p w14:paraId="0B968561" w14:textId="560E854A" w:rsidR="00712D63" w:rsidRPr="00685A92" w:rsidRDefault="00D67556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7272C10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2D611C9E" w14:textId="3764DBB0" w:rsidTr="004E3F45">
        <w:tc>
          <w:tcPr>
            <w:tcW w:w="1101" w:type="dxa"/>
            <w:vMerge w:val="restart"/>
          </w:tcPr>
          <w:p w14:paraId="72B09E85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8788" w:type="dxa"/>
            <w:gridSpan w:val="3"/>
          </w:tcPr>
          <w:p w14:paraId="334CB90B" w14:textId="022AFD00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Auxiliaries:</w:t>
            </w:r>
          </w:p>
        </w:tc>
      </w:tr>
      <w:tr w:rsidR="00712D63" w:rsidRPr="00685A92" w14:paraId="79192180" w14:textId="2163A720" w:rsidTr="003B3174">
        <w:tc>
          <w:tcPr>
            <w:tcW w:w="1101" w:type="dxa"/>
            <w:vMerge/>
          </w:tcPr>
          <w:p w14:paraId="0193AE25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198C85A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Rotameter</w:t>
            </w:r>
          </w:p>
        </w:tc>
        <w:tc>
          <w:tcPr>
            <w:tcW w:w="3695" w:type="dxa"/>
          </w:tcPr>
          <w:p w14:paraId="3EEF3034" w14:textId="6E51DC58" w:rsidR="00712D63" w:rsidRPr="00685A92" w:rsidRDefault="00D67556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070F3F16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70B949D" w14:textId="6EF3D4E7" w:rsidTr="003B3174">
        <w:tc>
          <w:tcPr>
            <w:tcW w:w="1101" w:type="dxa"/>
            <w:vMerge/>
          </w:tcPr>
          <w:p w14:paraId="5427358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7F3CF94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Spec. set for calibration</w:t>
            </w:r>
          </w:p>
        </w:tc>
        <w:tc>
          <w:tcPr>
            <w:tcW w:w="3695" w:type="dxa"/>
          </w:tcPr>
          <w:p w14:paraId="6133B09E" w14:textId="5264A2FD" w:rsidR="00712D63" w:rsidRPr="00685A92" w:rsidRDefault="00D67556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1B3B9EA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213FB24" w14:textId="594316F5" w:rsidTr="003B3174">
        <w:tc>
          <w:tcPr>
            <w:tcW w:w="1101" w:type="dxa"/>
            <w:vMerge/>
          </w:tcPr>
          <w:p w14:paraId="3250FE2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683259E8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Filter</w:t>
            </w:r>
          </w:p>
        </w:tc>
        <w:tc>
          <w:tcPr>
            <w:tcW w:w="3695" w:type="dxa"/>
          </w:tcPr>
          <w:p w14:paraId="6EB00746" w14:textId="13695E95" w:rsidR="00712D63" w:rsidRPr="00685A92" w:rsidRDefault="00D67556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7DD4931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2FE3D4A2" w14:textId="5F1C9EC4" w:rsidTr="003B3174">
        <w:tc>
          <w:tcPr>
            <w:tcW w:w="1101" w:type="dxa"/>
            <w:vMerge/>
          </w:tcPr>
          <w:p w14:paraId="039697E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434D59B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695" w:type="dxa"/>
          </w:tcPr>
          <w:p w14:paraId="0976DC08" w14:textId="38166ADD" w:rsidR="00712D63" w:rsidRPr="00685A92" w:rsidRDefault="00D67556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6803C04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23B44D99" w14:textId="72F5813F" w:rsidTr="00004932">
        <w:tc>
          <w:tcPr>
            <w:tcW w:w="1101" w:type="dxa"/>
            <w:vMerge w:val="restart"/>
          </w:tcPr>
          <w:p w14:paraId="52610765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8788" w:type="dxa"/>
            <w:gridSpan w:val="3"/>
          </w:tcPr>
          <w:p w14:paraId="4F6C32F7" w14:textId="3D9B10E2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Calibration and verification:</w:t>
            </w:r>
          </w:p>
        </w:tc>
      </w:tr>
      <w:tr w:rsidR="00712D63" w:rsidRPr="00685A92" w14:paraId="4AFB918B" w14:textId="04EC08EC" w:rsidTr="003B3174">
        <w:tc>
          <w:tcPr>
            <w:tcW w:w="1101" w:type="dxa"/>
            <w:vMerge/>
          </w:tcPr>
          <w:p w14:paraId="5711BBE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5E6348A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At QA/QC Center</w:t>
            </w:r>
          </w:p>
        </w:tc>
        <w:tc>
          <w:tcPr>
            <w:tcW w:w="3695" w:type="dxa"/>
          </w:tcPr>
          <w:p w14:paraId="26CB4C09" w14:textId="77777777" w:rsidR="00D5520C" w:rsidRDefault="005E7319" w:rsidP="00D5520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Yes </w:t>
            </w:r>
          </w:p>
          <w:p w14:paraId="21E78C3C" w14:textId="2BCE0642" w:rsidR="00C51383" w:rsidRPr="00685A92" w:rsidRDefault="00C51383" w:rsidP="00EE226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Calibration using toluene as </w:t>
            </w:r>
            <w:proofErr w:type="gramStart"/>
            <w:r>
              <w:rPr>
                <w:rFonts w:ascii="Arial" w:hAnsi="Arial"/>
              </w:rPr>
              <w:t>100  %</w:t>
            </w:r>
            <w:proofErr w:type="gramEnd"/>
            <w:r>
              <w:rPr>
                <w:rFonts w:ascii="Arial" w:hAnsi="Arial"/>
              </w:rPr>
              <w:t xml:space="preserve"> transmittance spectral background</w:t>
            </w:r>
          </w:p>
        </w:tc>
        <w:tc>
          <w:tcPr>
            <w:tcW w:w="2126" w:type="dxa"/>
          </w:tcPr>
          <w:p w14:paraId="6E1EFB6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6319C2E1" w14:textId="359EBA8A" w:rsidTr="003B3174">
        <w:tc>
          <w:tcPr>
            <w:tcW w:w="1101" w:type="dxa"/>
            <w:vMerge/>
          </w:tcPr>
          <w:p w14:paraId="300B60B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3F8ABA9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Manufacturer’s calibration and CRM verification certificates</w:t>
            </w:r>
          </w:p>
        </w:tc>
        <w:tc>
          <w:tcPr>
            <w:tcW w:w="3695" w:type="dxa"/>
          </w:tcPr>
          <w:p w14:paraId="48258986" w14:textId="5B766E2D" w:rsidR="00712D63" w:rsidRPr="00685A92" w:rsidRDefault="005E7319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2567152E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597C97BD" w14:textId="7EA43F67" w:rsidTr="003B3174">
        <w:tc>
          <w:tcPr>
            <w:tcW w:w="1101" w:type="dxa"/>
          </w:tcPr>
          <w:p w14:paraId="6E560C7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9.</w:t>
            </w:r>
          </w:p>
        </w:tc>
        <w:tc>
          <w:tcPr>
            <w:tcW w:w="2967" w:type="dxa"/>
          </w:tcPr>
          <w:p w14:paraId="76297CE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set of spares sufficient for 12 months.</w:t>
            </w:r>
          </w:p>
        </w:tc>
        <w:tc>
          <w:tcPr>
            <w:tcW w:w="3695" w:type="dxa"/>
          </w:tcPr>
          <w:p w14:paraId="30A8DEEB" w14:textId="62E083B4" w:rsidR="00712D63" w:rsidRPr="00685A92" w:rsidRDefault="005E7319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7E214D5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0EBB44CF" w14:textId="5EA2388F" w:rsidTr="003B3174">
        <w:tc>
          <w:tcPr>
            <w:tcW w:w="1101" w:type="dxa"/>
          </w:tcPr>
          <w:p w14:paraId="1BD61A9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10.</w:t>
            </w:r>
          </w:p>
        </w:tc>
        <w:tc>
          <w:tcPr>
            <w:tcW w:w="2967" w:type="dxa"/>
          </w:tcPr>
          <w:p w14:paraId="7FC78A3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Computer</w:t>
            </w:r>
          </w:p>
        </w:tc>
        <w:tc>
          <w:tcPr>
            <w:tcW w:w="3695" w:type="dxa"/>
          </w:tcPr>
          <w:p w14:paraId="250D6A7F" w14:textId="6E319625" w:rsidR="00712D63" w:rsidRPr="00685A92" w:rsidRDefault="005E7319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1060BA5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336C8A4C" w14:textId="69D86C45" w:rsidTr="003B3174">
        <w:tc>
          <w:tcPr>
            <w:tcW w:w="1101" w:type="dxa"/>
          </w:tcPr>
          <w:p w14:paraId="414B754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11.</w:t>
            </w:r>
          </w:p>
        </w:tc>
        <w:tc>
          <w:tcPr>
            <w:tcW w:w="2967" w:type="dxa"/>
          </w:tcPr>
          <w:p w14:paraId="06DF8BA7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Printer</w:t>
            </w:r>
          </w:p>
        </w:tc>
        <w:tc>
          <w:tcPr>
            <w:tcW w:w="3695" w:type="dxa"/>
          </w:tcPr>
          <w:p w14:paraId="48FD2B22" w14:textId="7B3C92E6" w:rsidR="00712D63" w:rsidRPr="00685A92" w:rsidRDefault="005E7319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2EBE91C6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3F3428C1" w14:textId="5FEB1253" w:rsidTr="003B3174">
        <w:tc>
          <w:tcPr>
            <w:tcW w:w="1101" w:type="dxa"/>
          </w:tcPr>
          <w:p w14:paraId="6602625E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12.</w:t>
            </w:r>
          </w:p>
        </w:tc>
        <w:tc>
          <w:tcPr>
            <w:tcW w:w="2967" w:type="dxa"/>
          </w:tcPr>
          <w:p w14:paraId="0484AB6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Certified reference material</w:t>
            </w:r>
          </w:p>
        </w:tc>
        <w:tc>
          <w:tcPr>
            <w:tcW w:w="3695" w:type="dxa"/>
          </w:tcPr>
          <w:p w14:paraId="70B086E6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82AD93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8CA7A63" w14:textId="7EDCBFE4" w:rsidTr="004635C8">
        <w:tc>
          <w:tcPr>
            <w:tcW w:w="1101" w:type="dxa"/>
            <w:vMerge w:val="restart"/>
          </w:tcPr>
          <w:p w14:paraId="4F0C500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13.</w:t>
            </w:r>
          </w:p>
        </w:tc>
        <w:tc>
          <w:tcPr>
            <w:tcW w:w="8788" w:type="dxa"/>
            <w:gridSpan w:val="3"/>
          </w:tcPr>
          <w:p w14:paraId="75BA79A6" w14:textId="7563F8C6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Gas cylinder required (purity class):</w:t>
            </w:r>
          </w:p>
        </w:tc>
      </w:tr>
      <w:tr w:rsidR="00712D63" w:rsidRPr="00685A92" w14:paraId="4965E98C" w14:textId="0DD9BDD5" w:rsidTr="003B3174">
        <w:tc>
          <w:tcPr>
            <w:tcW w:w="1101" w:type="dxa"/>
            <w:vMerge/>
          </w:tcPr>
          <w:p w14:paraId="0AC6270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6ED4AD3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</w:t>
            </w:r>
          </w:p>
        </w:tc>
        <w:tc>
          <w:tcPr>
            <w:tcW w:w="3695" w:type="dxa"/>
          </w:tcPr>
          <w:p w14:paraId="7006A146" w14:textId="79999DBE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755456D6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05B99B08" w14:textId="3F94545E" w:rsidTr="003B3174">
        <w:tc>
          <w:tcPr>
            <w:tcW w:w="1101" w:type="dxa"/>
            <w:vMerge/>
          </w:tcPr>
          <w:p w14:paraId="65BD8815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331A80D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O2</w:t>
            </w:r>
          </w:p>
        </w:tc>
        <w:tc>
          <w:tcPr>
            <w:tcW w:w="3695" w:type="dxa"/>
          </w:tcPr>
          <w:p w14:paraId="1ACEAC6D" w14:textId="6D57C866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3875611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B4B1752" w14:textId="0A1B232D" w:rsidTr="003B3174">
        <w:tc>
          <w:tcPr>
            <w:tcW w:w="1101" w:type="dxa"/>
            <w:vMerge/>
          </w:tcPr>
          <w:p w14:paraId="3C7D35A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2A8141C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H2</w:t>
            </w:r>
          </w:p>
        </w:tc>
        <w:tc>
          <w:tcPr>
            <w:tcW w:w="3695" w:type="dxa"/>
          </w:tcPr>
          <w:p w14:paraId="3BC47862" w14:textId="7839EAC2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4E212B1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133EA06" w14:textId="697E3471" w:rsidTr="003B3174">
        <w:tc>
          <w:tcPr>
            <w:tcW w:w="1101" w:type="dxa"/>
            <w:vMerge/>
          </w:tcPr>
          <w:p w14:paraId="0ACAAF2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1CAF646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</w:rPr>
              <w:t>Ar</w:t>
            </w:r>
            <w:proofErr w:type="spellEnd"/>
          </w:p>
        </w:tc>
        <w:tc>
          <w:tcPr>
            <w:tcW w:w="3695" w:type="dxa"/>
          </w:tcPr>
          <w:p w14:paraId="0FACBF4F" w14:textId="0CAA4BAA" w:rsidR="00712D63" w:rsidRPr="00685A92" w:rsidRDefault="00EE2268" w:rsidP="00EE226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 (Buyer has in stock)</w:t>
            </w:r>
          </w:p>
        </w:tc>
        <w:tc>
          <w:tcPr>
            <w:tcW w:w="2126" w:type="dxa"/>
          </w:tcPr>
          <w:p w14:paraId="29AECA4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2B0DDD0A" w14:textId="319245CE" w:rsidTr="00976371">
        <w:tc>
          <w:tcPr>
            <w:tcW w:w="1101" w:type="dxa"/>
            <w:vMerge w:val="restart"/>
          </w:tcPr>
          <w:p w14:paraId="6FA5EE7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14.</w:t>
            </w:r>
          </w:p>
        </w:tc>
        <w:tc>
          <w:tcPr>
            <w:tcW w:w="8788" w:type="dxa"/>
            <w:gridSpan w:val="3"/>
          </w:tcPr>
          <w:p w14:paraId="538CC507" w14:textId="2B2EF334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Sampling equipment for:</w:t>
            </w:r>
          </w:p>
        </w:tc>
      </w:tr>
      <w:tr w:rsidR="00712D63" w:rsidRPr="00685A92" w14:paraId="2AF1FDB3" w14:textId="5A6F8B89" w:rsidTr="003B3174">
        <w:tc>
          <w:tcPr>
            <w:tcW w:w="1101" w:type="dxa"/>
            <w:vMerge/>
          </w:tcPr>
          <w:p w14:paraId="4DE595C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7BB1037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Liquefied petroleum gas</w:t>
            </w:r>
          </w:p>
        </w:tc>
        <w:tc>
          <w:tcPr>
            <w:tcW w:w="3695" w:type="dxa"/>
          </w:tcPr>
          <w:p w14:paraId="50DF8B5B" w14:textId="4A15E6F7" w:rsidR="00712D63" w:rsidRPr="00685A92" w:rsidRDefault="00EE2268" w:rsidP="00EE2268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0448F97D" w14:textId="77777777" w:rsidR="00712D63" w:rsidRPr="00685A92" w:rsidRDefault="00712D63" w:rsidP="00712D63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712D63" w:rsidRPr="00685A92" w14:paraId="2B10B054" w14:textId="7E97E767" w:rsidTr="003B3174">
        <w:tc>
          <w:tcPr>
            <w:tcW w:w="1101" w:type="dxa"/>
            <w:vMerge/>
          </w:tcPr>
          <w:p w14:paraId="209E752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7A000FD5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Liquids</w:t>
            </w:r>
          </w:p>
        </w:tc>
        <w:tc>
          <w:tcPr>
            <w:tcW w:w="3695" w:type="dxa"/>
          </w:tcPr>
          <w:p w14:paraId="6F6C5BF5" w14:textId="2150692C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2495670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55BC1B6C" w14:textId="129F820B" w:rsidTr="003B3174">
        <w:tc>
          <w:tcPr>
            <w:tcW w:w="1101" w:type="dxa"/>
            <w:vMerge/>
          </w:tcPr>
          <w:p w14:paraId="3A4956C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2A92654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Refining gas</w:t>
            </w:r>
          </w:p>
        </w:tc>
        <w:tc>
          <w:tcPr>
            <w:tcW w:w="3695" w:type="dxa"/>
          </w:tcPr>
          <w:p w14:paraId="4D447151" w14:textId="232D8BD9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0C4CA07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F5AB3B6" w14:textId="72B3A441" w:rsidTr="003B3174">
        <w:tc>
          <w:tcPr>
            <w:tcW w:w="1101" w:type="dxa"/>
            <w:vMerge/>
          </w:tcPr>
          <w:p w14:paraId="2C74E6C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1BC5893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695" w:type="dxa"/>
          </w:tcPr>
          <w:p w14:paraId="042E4D5E" w14:textId="703C259A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70B13AF6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4909040" w14:textId="5A2FD831" w:rsidTr="00E6439A">
        <w:tc>
          <w:tcPr>
            <w:tcW w:w="1101" w:type="dxa"/>
            <w:vMerge w:val="restart"/>
          </w:tcPr>
          <w:p w14:paraId="55AD3F88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15.</w:t>
            </w:r>
          </w:p>
        </w:tc>
        <w:tc>
          <w:tcPr>
            <w:tcW w:w="8788" w:type="dxa"/>
            <w:gridSpan w:val="3"/>
          </w:tcPr>
          <w:p w14:paraId="7885AE22" w14:textId="35AEA4B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for preparation of test samples:</w:t>
            </w:r>
          </w:p>
        </w:tc>
      </w:tr>
      <w:tr w:rsidR="00712D63" w:rsidRPr="00685A92" w14:paraId="3440FC25" w14:textId="3B76427E" w:rsidTr="003B3174">
        <w:tc>
          <w:tcPr>
            <w:tcW w:w="1101" w:type="dxa"/>
            <w:vMerge/>
          </w:tcPr>
          <w:p w14:paraId="08FA92F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0FE3B0B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Homogenizer</w:t>
            </w:r>
          </w:p>
        </w:tc>
        <w:tc>
          <w:tcPr>
            <w:tcW w:w="3695" w:type="dxa"/>
          </w:tcPr>
          <w:p w14:paraId="2CFE5649" w14:textId="48E8CB43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42E1A43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4E004AA" w14:textId="656637B5" w:rsidTr="003B3174">
        <w:tc>
          <w:tcPr>
            <w:tcW w:w="1101" w:type="dxa"/>
            <w:vMerge/>
          </w:tcPr>
          <w:p w14:paraId="3C15F82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31DE9CEE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Shaker</w:t>
            </w:r>
          </w:p>
        </w:tc>
        <w:tc>
          <w:tcPr>
            <w:tcW w:w="3695" w:type="dxa"/>
          </w:tcPr>
          <w:p w14:paraId="44373459" w14:textId="5688341D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1D74178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32DA14FB" w14:textId="09B6C0A1" w:rsidTr="003B3174">
        <w:tc>
          <w:tcPr>
            <w:tcW w:w="1101" w:type="dxa"/>
            <w:vMerge/>
          </w:tcPr>
          <w:p w14:paraId="711FA86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668D400D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695" w:type="dxa"/>
          </w:tcPr>
          <w:p w14:paraId="53DF26A3" w14:textId="4A1D9871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4308914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342044AC" w14:textId="3AB9C10F" w:rsidTr="00B655F4">
        <w:tc>
          <w:tcPr>
            <w:tcW w:w="1101" w:type="dxa"/>
            <w:vMerge w:val="restart"/>
          </w:tcPr>
          <w:p w14:paraId="7363ABE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16.</w:t>
            </w:r>
          </w:p>
        </w:tc>
        <w:tc>
          <w:tcPr>
            <w:tcW w:w="8788" w:type="dxa"/>
            <w:gridSpan w:val="3"/>
          </w:tcPr>
          <w:p w14:paraId="033030BF" w14:textId="37C30485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Balance:</w:t>
            </w:r>
          </w:p>
        </w:tc>
      </w:tr>
      <w:tr w:rsidR="00712D63" w:rsidRPr="00685A92" w14:paraId="4C438CA1" w14:textId="6ACAD01F" w:rsidTr="003B3174">
        <w:tc>
          <w:tcPr>
            <w:tcW w:w="1101" w:type="dxa"/>
            <w:vMerge/>
          </w:tcPr>
          <w:p w14:paraId="54F749C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2DD5781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Micro-analytical</w:t>
            </w:r>
          </w:p>
        </w:tc>
        <w:tc>
          <w:tcPr>
            <w:tcW w:w="3695" w:type="dxa"/>
          </w:tcPr>
          <w:p w14:paraId="716BB675" w14:textId="7EFFD2A1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019F331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4569C742" w14:textId="5377030B" w:rsidTr="003B3174">
        <w:tc>
          <w:tcPr>
            <w:tcW w:w="1101" w:type="dxa"/>
            <w:vMerge/>
          </w:tcPr>
          <w:p w14:paraId="5676EC8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2B5BFFE9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Analytical</w:t>
            </w:r>
          </w:p>
        </w:tc>
        <w:tc>
          <w:tcPr>
            <w:tcW w:w="3695" w:type="dxa"/>
          </w:tcPr>
          <w:p w14:paraId="03754878" w14:textId="6FAC814A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 (Buyer has in stock)</w:t>
            </w:r>
          </w:p>
        </w:tc>
        <w:tc>
          <w:tcPr>
            <w:tcW w:w="2126" w:type="dxa"/>
          </w:tcPr>
          <w:p w14:paraId="17BC9E1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05F39F8A" w14:textId="3A0A4056" w:rsidTr="003B3174">
        <w:tc>
          <w:tcPr>
            <w:tcW w:w="1101" w:type="dxa"/>
            <w:vMerge/>
          </w:tcPr>
          <w:p w14:paraId="060E1A8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661B6D13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Technical</w:t>
            </w:r>
          </w:p>
        </w:tc>
        <w:tc>
          <w:tcPr>
            <w:tcW w:w="3695" w:type="dxa"/>
          </w:tcPr>
          <w:p w14:paraId="4534642B" w14:textId="3B457FED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3652E48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41C88F25" w14:textId="25150AB9" w:rsidTr="003B3174">
        <w:tc>
          <w:tcPr>
            <w:tcW w:w="1101" w:type="dxa"/>
            <w:vMerge/>
          </w:tcPr>
          <w:p w14:paraId="6E3C2368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1427486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695" w:type="dxa"/>
          </w:tcPr>
          <w:p w14:paraId="4211D942" w14:textId="1B9AC75E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3349173A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E7307BE" w14:textId="160CD281" w:rsidTr="001107C4">
        <w:tc>
          <w:tcPr>
            <w:tcW w:w="1101" w:type="dxa"/>
            <w:vMerge w:val="restart"/>
          </w:tcPr>
          <w:p w14:paraId="462853EF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17.</w:t>
            </w:r>
          </w:p>
        </w:tc>
        <w:tc>
          <w:tcPr>
            <w:tcW w:w="8788" w:type="dxa"/>
            <w:gridSpan w:val="3"/>
          </w:tcPr>
          <w:p w14:paraId="04F46ED1" w14:textId="2A52AE96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Dimensions:</w:t>
            </w:r>
          </w:p>
        </w:tc>
      </w:tr>
      <w:tr w:rsidR="00712D63" w:rsidRPr="00685A92" w14:paraId="04BF721B" w14:textId="304BF422" w:rsidTr="003B3174">
        <w:tc>
          <w:tcPr>
            <w:tcW w:w="1101" w:type="dxa"/>
            <w:vMerge/>
          </w:tcPr>
          <w:p w14:paraId="1DFD0940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0F588E3B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Height</w:t>
            </w:r>
          </w:p>
        </w:tc>
        <w:tc>
          <w:tcPr>
            <w:tcW w:w="3695" w:type="dxa"/>
          </w:tcPr>
          <w:p w14:paraId="535526D4" w14:textId="38EEE3AD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6CE19CA2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66432E52" w14:textId="2642DC5A" w:rsidTr="003B3174">
        <w:tc>
          <w:tcPr>
            <w:tcW w:w="1101" w:type="dxa"/>
            <w:vMerge/>
          </w:tcPr>
          <w:p w14:paraId="3F89162E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0924A82C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Width</w:t>
            </w:r>
          </w:p>
        </w:tc>
        <w:tc>
          <w:tcPr>
            <w:tcW w:w="3695" w:type="dxa"/>
          </w:tcPr>
          <w:p w14:paraId="5E546212" w14:textId="67D1C0CE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6E0C38F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74D0D800" w14:textId="65F163FE" w:rsidTr="003B3174">
        <w:tc>
          <w:tcPr>
            <w:tcW w:w="1101" w:type="dxa"/>
            <w:vMerge/>
          </w:tcPr>
          <w:p w14:paraId="3A54DB3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967" w:type="dxa"/>
          </w:tcPr>
          <w:p w14:paraId="646A2471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Depth</w:t>
            </w:r>
          </w:p>
        </w:tc>
        <w:tc>
          <w:tcPr>
            <w:tcW w:w="3695" w:type="dxa"/>
          </w:tcPr>
          <w:p w14:paraId="5704F8FD" w14:textId="73127D83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7895FD95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712D63" w:rsidRPr="00685A92" w14:paraId="13D7E600" w14:textId="2D2E3611" w:rsidTr="003B3174">
        <w:tc>
          <w:tcPr>
            <w:tcW w:w="1101" w:type="dxa"/>
          </w:tcPr>
          <w:p w14:paraId="0AFB6CE4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18.</w:t>
            </w:r>
          </w:p>
        </w:tc>
        <w:tc>
          <w:tcPr>
            <w:tcW w:w="2967" w:type="dxa"/>
          </w:tcPr>
          <w:p w14:paraId="6A8D2817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695" w:type="dxa"/>
          </w:tcPr>
          <w:p w14:paraId="4447DC36" w14:textId="01129CC9" w:rsidR="00712D63" w:rsidRPr="00685A92" w:rsidRDefault="00EE2268" w:rsidP="00712D6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60DCE43E" w14:textId="77777777" w:rsidR="00712D63" w:rsidRPr="00685A92" w:rsidRDefault="00712D63" w:rsidP="00712D63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00E9B31" w14:textId="69D15C15" w:rsidR="00A33796" w:rsidRDefault="00A33796" w:rsidP="0006767D">
      <w:pPr>
        <w:spacing w:after="0"/>
        <w:ind w:left="567" w:firstLine="0"/>
        <w:rPr>
          <w:rFonts w:ascii="Arial" w:hAnsi="Arial" w:cs="Arial"/>
          <w:b/>
          <w:i/>
        </w:rPr>
      </w:pPr>
    </w:p>
    <w:p w14:paraId="5C19F34D" w14:textId="77777777" w:rsidR="009F1472" w:rsidRPr="00EF098F" w:rsidRDefault="009F1472" w:rsidP="0006767D">
      <w:pPr>
        <w:spacing w:after="0"/>
        <w:ind w:left="567" w:firstLine="0"/>
        <w:rPr>
          <w:rFonts w:ascii="Arial" w:hAnsi="Arial" w:cs="Arial"/>
          <w:b/>
          <w:i/>
        </w:rPr>
      </w:pPr>
    </w:p>
    <w:p w14:paraId="22F72C47" w14:textId="779F37D2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3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General information on the offered equipment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01E5741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required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06767D" w:rsidRPr="00EF098F" w14:paraId="1F718A2F" w14:textId="77777777" w:rsidTr="00BC014D">
        <w:trPr>
          <w:trHeight w:val="328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Name/model of equipment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620045FE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Information about the manufacturer, country of origin, language of the user manuals, passport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787D1A2" w14:textId="77777777" w:rsidTr="00BC014D">
        <w:trPr>
          <w:trHeight w:val="493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Confirmation that the equipment complies with the requested test method; additional test methods that the offered equipment complies with.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0528EBB" w14:textId="77777777" w:rsidTr="00BC014D">
        <w:trPr>
          <w:trHeight w:val="346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 summary of the technical/operational characteristics, highlighting the advantages of the offered equipment.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0A3A7A6C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00773696" w14:textId="75E4F263" w:rsidR="0006767D" w:rsidRPr="00EF098F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4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Detailed description of the equipment </w:t>
      </w:r>
      <w:proofErr w:type="gramStart"/>
      <w:r>
        <w:rPr>
          <w:rFonts w:ascii="Arial" w:hAnsi="Arial"/>
          <w:b/>
        </w:rPr>
        <w:t>set,</w:t>
      </w:r>
      <w:proofErr w:type="gramEnd"/>
      <w:r>
        <w:rPr>
          <w:rFonts w:ascii="Arial" w:hAnsi="Arial"/>
          <w:b/>
        </w:rPr>
        <w:t xml:space="preserve"> additional equipment and auxiliaries.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19592B8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54A17889" w14:textId="77777777" w:rsidTr="006752D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4188C437" w14:textId="77777777" w:rsidTr="006752D8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4BF7BB8C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912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C90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7E3115EE" w14:textId="77777777" w:rsidR="00696683" w:rsidRDefault="00696683" w:rsidP="0006767D">
      <w:pPr>
        <w:jc w:val="right"/>
        <w:rPr>
          <w:rFonts w:ascii="Arial" w:hAnsi="Arial"/>
          <w:i/>
        </w:rPr>
      </w:pPr>
    </w:p>
    <w:p w14:paraId="19C4DB9C" w14:textId="048BB1CF" w:rsidR="0006767D" w:rsidRPr="00EF098F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lastRenderedPageBreak/>
        <w:t>Table 5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Recommended set of spares and consumables for 1 year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5D3AC925" w14:textId="77777777" w:rsidR="006752D8" w:rsidRPr="006752D8" w:rsidRDefault="006752D8">
      <w:pPr>
        <w:spacing w:after="0"/>
        <w:rPr>
          <w:rFonts w:ascii="Arial" w:hAnsi="Arial" w:cs="Arial"/>
        </w:rPr>
      </w:pPr>
    </w:p>
    <w:sectPr w:rsidR="006752D8" w:rsidRPr="006752D8" w:rsidSect="00696683">
      <w:headerReference w:type="default" r:id="rId7"/>
      <w:footerReference w:type="default" r:id="rId8"/>
      <w:pgSz w:w="11906" w:h="16838"/>
      <w:pgMar w:top="1276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4CCE7" w14:textId="77777777" w:rsidR="00406D17" w:rsidRDefault="00406D17" w:rsidP="0006767D">
      <w:pPr>
        <w:spacing w:after="0"/>
      </w:pPr>
      <w:r>
        <w:separator/>
      </w:r>
    </w:p>
  </w:endnote>
  <w:endnote w:type="continuationSeparator" w:id="0">
    <w:p w14:paraId="352ECDF1" w14:textId="77777777" w:rsidR="00406D17" w:rsidRDefault="00406D17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29F005B3" w:rsidR="00696683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PAGE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6D4CFB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-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6D4CFB">
              <w:rPr>
                <w:rFonts w:ascii="Arial" w:hAnsi="Arial" w:cs="Arial"/>
                <w:noProof/>
                <w:sz w:val="18"/>
              </w:rPr>
              <w:t>5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</w:p>
        </w:sdtContent>
      </w:sdt>
    </w:sdtContent>
  </w:sdt>
  <w:p w14:paraId="0D3C65CE" w14:textId="77777777" w:rsidR="00696683" w:rsidRDefault="00696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E0B7A" w14:textId="77777777" w:rsidR="00406D17" w:rsidRDefault="00406D17" w:rsidP="0006767D">
      <w:pPr>
        <w:spacing w:after="0"/>
      </w:pPr>
      <w:r>
        <w:separator/>
      </w:r>
    </w:p>
  </w:footnote>
  <w:footnote w:type="continuationSeparator" w:id="0">
    <w:p w14:paraId="711DDCCD" w14:textId="77777777" w:rsidR="00406D17" w:rsidRDefault="00406D17" w:rsidP="000676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935F" w14:textId="77777777" w:rsidR="00696683" w:rsidRPr="00696683" w:rsidRDefault="00696683" w:rsidP="00696683">
    <w:pPr>
      <w:pStyle w:val="Header"/>
      <w:ind w:firstLine="0"/>
      <w:rPr>
        <w:lang w:val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26F71"/>
    <w:rsid w:val="00040ADD"/>
    <w:rsid w:val="0006767D"/>
    <w:rsid w:val="000813D4"/>
    <w:rsid w:val="0008361E"/>
    <w:rsid w:val="000941CF"/>
    <w:rsid w:val="000E4B3D"/>
    <w:rsid w:val="00100D43"/>
    <w:rsid w:val="00127C88"/>
    <w:rsid w:val="00182CB3"/>
    <w:rsid w:val="001A1A62"/>
    <w:rsid w:val="001B3B10"/>
    <w:rsid w:val="00225472"/>
    <w:rsid w:val="002429FF"/>
    <w:rsid w:val="0026774F"/>
    <w:rsid w:val="0027649A"/>
    <w:rsid w:val="002774EC"/>
    <w:rsid w:val="0029630E"/>
    <w:rsid w:val="002D7018"/>
    <w:rsid w:val="00300146"/>
    <w:rsid w:val="00316284"/>
    <w:rsid w:val="003474AE"/>
    <w:rsid w:val="00350553"/>
    <w:rsid w:val="00352211"/>
    <w:rsid w:val="00375BB3"/>
    <w:rsid w:val="003B3174"/>
    <w:rsid w:val="003B63FE"/>
    <w:rsid w:val="003D4FDC"/>
    <w:rsid w:val="003D6366"/>
    <w:rsid w:val="00406D17"/>
    <w:rsid w:val="00410225"/>
    <w:rsid w:val="00412B85"/>
    <w:rsid w:val="00422FC6"/>
    <w:rsid w:val="00445526"/>
    <w:rsid w:val="00450AB9"/>
    <w:rsid w:val="00470C4B"/>
    <w:rsid w:val="004B68AB"/>
    <w:rsid w:val="004C3FA6"/>
    <w:rsid w:val="004C422B"/>
    <w:rsid w:val="004E15BE"/>
    <w:rsid w:val="00531FB5"/>
    <w:rsid w:val="00545BF8"/>
    <w:rsid w:val="0055670E"/>
    <w:rsid w:val="0056583F"/>
    <w:rsid w:val="005763A1"/>
    <w:rsid w:val="005B60B7"/>
    <w:rsid w:val="005D226A"/>
    <w:rsid w:val="005E1ED3"/>
    <w:rsid w:val="005E49ED"/>
    <w:rsid w:val="005E7319"/>
    <w:rsid w:val="00615CE7"/>
    <w:rsid w:val="00615EB4"/>
    <w:rsid w:val="006752D8"/>
    <w:rsid w:val="00685A92"/>
    <w:rsid w:val="00696683"/>
    <w:rsid w:val="006967B2"/>
    <w:rsid w:val="006D4CFB"/>
    <w:rsid w:val="006F51FA"/>
    <w:rsid w:val="00712D63"/>
    <w:rsid w:val="007466F3"/>
    <w:rsid w:val="00752349"/>
    <w:rsid w:val="007F1638"/>
    <w:rsid w:val="00846FF8"/>
    <w:rsid w:val="00871006"/>
    <w:rsid w:val="00891EEA"/>
    <w:rsid w:val="00895A58"/>
    <w:rsid w:val="008C0D43"/>
    <w:rsid w:val="00907430"/>
    <w:rsid w:val="00927C5B"/>
    <w:rsid w:val="00953339"/>
    <w:rsid w:val="0095560D"/>
    <w:rsid w:val="00972614"/>
    <w:rsid w:val="00983CDB"/>
    <w:rsid w:val="00986579"/>
    <w:rsid w:val="009A3EE1"/>
    <w:rsid w:val="009B7518"/>
    <w:rsid w:val="009C5974"/>
    <w:rsid w:val="009F1472"/>
    <w:rsid w:val="00A33796"/>
    <w:rsid w:val="00A95269"/>
    <w:rsid w:val="00AE0AB8"/>
    <w:rsid w:val="00AE39FC"/>
    <w:rsid w:val="00AF03E7"/>
    <w:rsid w:val="00B167E6"/>
    <w:rsid w:val="00B24493"/>
    <w:rsid w:val="00B36E88"/>
    <w:rsid w:val="00BA295E"/>
    <w:rsid w:val="00BB0E0B"/>
    <w:rsid w:val="00BB63E4"/>
    <w:rsid w:val="00BC59C2"/>
    <w:rsid w:val="00C47F8A"/>
    <w:rsid w:val="00C51383"/>
    <w:rsid w:val="00C76AC1"/>
    <w:rsid w:val="00C81339"/>
    <w:rsid w:val="00CB1F0E"/>
    <w:rsid w:val="00CB503B"/>
    <w:rsid w:val="00CC2312"/>
    <w:rsid w:val="00CF4F34"/>
    <w:rsid w:val="00D5520C"/>
    <w:rsid w:val="00D67556"/>
    <w:rsid w:val="00D73485"/>
    <w:rsid w:val="00DD4659"/>
    <w:rsid w:val="00DD7946"/>
    <w:rsid w:val="00DE7348"/>
    <w:rsid w:val="00E03E23"/>
    <w:rsid w:val="00E101E5"/>
    <w:rsid w:val="00E46A5F"/>
    <w:rsid w:val="00E476C8"/>
    <w:rsid w:val="00E83706"/>
    <w:rsid w:val="00EA31FA"/>
    <w:rsid w:val="00ED70E8"/>
    <w:rsid w:val="00EE2268"/>
    <w:rsid w:val="00EF098F"/>
    <w:rsid w:val="00F2508C"/>
    <w:rsid w:val="00FA6C7C"/>
    <w:rsid w:val="00FD10BA"/>
    <w:rsid w:val="00FF2188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D27B0-7C99-437D-B954-A5F571A5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4617</Words>
  <Characters>2632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Juškienė Gaja (OLT)</cp:lastModifiedBy>
  <cp:revision>3</cp:revision>
  <dcterms:created xsi:type="dcterms:W3CDTF">2025-12-01T07:29:00Z</dcterms:created>
  <dcterms:modified xsi:type="dcterms:W3CDTF">2025-12-08T13:05:00Z</dcterms:modified>
</cp:coreProperties>
</file>